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湖南师范大学树达学院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移动电子设备借用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审批单</w:t>
      </w:r>
    </w:p>
    <w:tbl>
      <w:tblPr>
        <w:tblStyle w:val="4"/>
        <w:tblW w:w="8790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51"/>
        <w:gridCol w:w="1167"/>
        <w:gridCol w:w="1999"/>
        <w:gridCol w:w="736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 xml:space="preserve">                              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申请</w:t>
            </w:r>
            <w:r>
              <w:rPr>
                <w:rFonts w:hint="eastAsia"/>
                <w:b/>
                <w:bCs/>
                <w:sz w:val="22"/>
                <w:szCs w:val="28"/>
              </w:rPr>
              <w:t>部门</w:t>
            </w:r>
          </w:p>
        </w:tc>
        <w:tc>
          <w:tcPr>
            <w:tcW w:w="1151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责任人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联系方式</w:t>
            </w:r>
          </w:p>
        </w:tc>
        <w:tc>
          <w:tcPr>
            <w:tcW w:w="214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年级专业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4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预计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使用时间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tabs>
                <w:tab w:val="center" w:pos="3528"/>
                <w:tab w:val="right" w:pos="6938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分  至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使用场地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使用内容及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设备借用清单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tabs>
                <w:tab w:val="left" w:pos="2466"/>
              </w:tabs>
              <w:jc w:val="left"/>
              <w:rPr>
                <w:rFonts w:hint="eastAsia" w:eastAsia="宋体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申请单位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负责人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审批意见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tabs>
                <w:tab w:val="left" w:pos="797"/>
              </w:tabs>
              <w:jc w:val="left"/>
              <w:rPr>
                <w:rFonts w:hint="eastAsia" w:eastAsia="宋体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院团委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审批意见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tabs>
                <w:tab w:val="left" w:pos="797"/>
              </w:tabs>
              <w:jc w:val="left"/>
              <w:rPr>
                <w:rFonts w:hint="eastAsia" w:eastAsia="宋体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回执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设备归还时间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年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月  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日</w:t>
            </w:r>
            <w:r>
              <w:rPr>
                <w:rFonts w:hint="eastAsia"/>
                <w:i w:val="0"/>
                <w:iCs w:val="0"/>
                <w:sz w:val="18"/>
                <w:szCs w:val="18"/>
                <w:u w:val="none"/>
                <w:lang w:eastAsia="zh-CN"/>
              </w:rPr>
              <w:t>；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根据使用情况，在活动结束后，设备</w:t>
            </w:r>
            <w:r>
              <w:rPr>
                <w:rFonts w:hint="eastAsia"/>
                <w:sz w:val="18"/>
                <w:szCs w:val="18"/>
                <w:u w:val="single"/>
              </w:rPr>
              <w:t>（有/无）</w:t>
            </w:r>
            <w:r>
              <w:rPr>
                <w:rFonts w:hint="eastAsia"/>
                <w:sz w:val="18"/>
                <w:szCs w:val="18"/>
              </w:rPr>
              <w:t>损坏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其他需说明的情况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             </w:t>
            </w:r>
          </w:p>
          <w:p>
            <w:pPr>
              <w:ind w:firstLine="360" w:firstLineChars="200"/>
              <w:jc w:val="right"/>
              <w:rPr>
                <w:rFonts w:hint="eastAsia" w:eastAsia="宋体"/>
                <w:u w:val="singl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填报人：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填报日期：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年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场地安排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结果备注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jc w:val="center"/>
              <w:rPr>
                <w:rFonts w:hint="eastAsia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注意事项</w:t>
      </w:r>
      <w:r>
        <w:rPr>
          <w:rFonts w:hint="eastAsia" w:ascii="宋体" w:hAnsi="宋体"/>
          <w:b/>
          <w:bCs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 w:val="0"/>
          <w:bCs/>
          <w:sz w:val="24"/>
          <w:szCs w:val="24"/>
        </w:rPr>
        <w:t>.</w:t>
      </w:r>
      <w:r>
        <w:rPr>
          <w:rFonts w:ascii="宋体" w:hAnsi="宋体" w:cs="宋体"/>
          <w:b w:val="0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b w:val="0"/>
          <w:bCs/>
          <w:sz w:val="24"/>
          <w:szCs w:val="24"/>
        </w:rPr>
        <w:t>使用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部门</w:t>
      </w:r>
      <w:r>
        <w:rPr>
          <w:rFonts w:hint="eastAsia" w:ascii="宋体" w:hAnsi="宋体"/>
          <w:b w:val="0"/>
          <w:bCs/>
          <w:sz w:val="24"/>
          <w:szCs w:val="24"/>
        </w:rPr>
        <w:t>和参加活动的人员应高度重视活动安全，提前做好安全预案，</w:t>
      </w:r>
      <w:r>
        <w:rPr>
          <w:rFonts w:ascii="宋体" w:hAnsi="宋体" w:cs="宋体"/>
          <w:b w:val="0"/>
          <w:bCs/>
          <w:color w:val="000000"/>
          <w:kern w:val="0"/>
          <w:sz w:val="24"/>
          <w:szCs w:val="24"/>
        </w:rPr>
        <w:t>确保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lang w:eastAsia="zh-CN"/>
        </w:rPr>
        <w:t>借用</w:t>
      </w:r>
      <w:r>
        <w:rPr>
          <w:rFonts w:ascii="宋体" w:hAnsi="宋体" w:cs="宋体"/>
          <w:b w:val="0"/>
          <w:bCs/>
          <w:color w:val="000000"/>
          <w:kern w:val="0"/>
          <w:sz w:val="24"/>
          <w:szCs w:val="24"/>
        </w:rPr>
        <w:t>器材、设施等完好无损，应当注意用电安全，未经允许</w:t>
      </w:r>
      <w:bookmarkStart w:id="0" w:name="_GoBack"/>
      <w:bookmarkEnd w:id="0"/>
      <w:r>
        <w:rPr>
          <w:rFonts w:ascii="宋体" w:hAnsi="宋体" w:cs="宋体"/>
          <w:b w:val="0"/>
          <w:bCs/>
          <w:color w:val="000000"/>
          <w:kern w:val="0"/>
          <w:sz w:val="24"/>
          <w:szCs w:val="24"/>
        </w:rPr>
        <w:t>，严禁私拉乱接电线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</w:rPr>
        <w:t>，</w:t>
      </w:r>
      <w:r>
        <w:rPr>
          <w:rFonts w:hint="eastAsia" w:ascii="宋体" w:hAnsi="宋体"/>
          <w:b w:val="0"/>
          <w:bCs/>
          <w:sz w:val="24"/>
          <w:szCs w:val="24"/>
        </w:rPr>
        <w:t>活动过程中需服从管理人员的现场管理</w:t>
      </w:r>
      <w:r>
        <w:rPr>
          <w:rFonts w:ascii="宋体" w:hAnsi="宋体" w:cs="宋体"/>
          <w:b w:val="0"/>
          <w:bCs/>
          <w:color w:val="00000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 w:val="0"/>
          <w:bCs/>
          <w:sz w:val="24"/>
          <w:szCs w:val="24"/>
        </w:rPr>
        <w:t>.</w:t>
      </w:r>
      <w:r>
        <w:rPr>
          <w:rFonts w:ascii="宋体" w:hAnsi="宋体" w:cs="宋体"/>
          <w:b w:val="0"/>
          <w:bCs/>
          <w:color w:val="000000"/>
          <w:kern w:val="0"/>
          <w:sz w:val="24"/>
          <w:szCs w:val="24"/>
        </w:rPr>
        <w:t xml:space="preserve"> 使用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部门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lang w:eastAsia="zh-CN"/>
        </w:rPr>
        <w:t>在申请借用移动电子设备时</w:t>
      </w:r>
      <w:r>
        <w:rPr>
          <w:rFonts w:ascii="宋体" w:hAnsi="宋体" w:cs="宋体"/>
          <w:b w:val="0"/>
          <w:bCs/>
          <w:color w:val="000000"/>
          <w:kern w:val="0"/>
          <w:sz w:val="24"/>
          <w:szCs w:val="24"/>
        </w:rPr>
        <w:t>必须抵押有效证件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lang w:eastAsia="zh-CN"/>
        </w:rPr>
        <w:t>和押金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lang w:val="en-US" w:eastAsia="zh-CN"/>
        </w:rPr>
        <w:t>200元</w:t>
      </w:r>
      <w:r>
        <w:rPr>
          <w:rFonts w:ascii="宋体" w:hAnsi="宋体" w:cs="宋体"/>
          <w:b w:val="0"/>
          <w:bCs/>
          <w:color w:val="000000"/>
          <w:kern w:val="0"/>
          <w:sz w:val="24"/>
          <w:szCs w:val="24"/>
        </w:rPr>
        <w:t>，活动结束后经管理人员验收合格即可取走相关证件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lang w:eastAsia="zh-CN"/>
        </w:rPr>
        <w:t>和押金</w:t>
      </w:r>
      <w:r>
        <w:rPr>
          <w:rFonts w:ascii="宋体" w:hAnsi="宋体" w:cs="宋体"/>
          <w:b w:val="0"/>
          <w:bCs/>
          <w:color w:val="00000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jc w:val="left"/>
        <w:textAlignment w:val="auto"/>
        <w:outlineLvl w:val="9"/>
      </w:pP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</w:rPr>
        <w:t xml:space="preserve">. 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lang w:eastAsia="zh-CN"/>
        </w:rPr>
        <w:t>为确保学院活动整体有序进行，设备</w:t>
      </w:r>
      <w:r>
        <w:rPr>
          <w:rFonts w:ascii="宋体" w:hAnsi="宋体" w:cs="宋体"/>
          <w:b w:val="0"/>
          <w:bCs/>
          <w:color w:val="000000"/>
          <w:kern w:val="0"/>
          <w:sz w:val="24"/>
          <w:szCs w:val="24"/>
        </w:rPr>
        <w:t>一旦申请不得擅自临时变更审批时的安排，确需变更的必须提前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lang w:eastAsia="zh-CN"/>
        </w:rPr>
        <w:t>更换申请。借用设备应于活动结束当天或次日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lang w:val="en-US" w:eastAsia="zh-CN"/>
        </w:rPr>
        <w:t>12点</w:t>
      </w: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lang w:eastAsia="zh-CN"/>
        </w:rPr>
        <w:t>前归还，且借用和归还人员必须为同一人。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C608E"/>
    <w:rsid w:val="07582DCC"/>
    <w:rsid w:val="5A5C60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2017-11-08T00:41:00Z</dcterms:created>
  <dc:creator>南风过静</dc:creator>
  <cp:lastModifiedBy>南风过静</cp:lastModifiedBy>
  <cp:lastPrinted>2017-11-10T01:59:01Z</cp:lastPrinted>
  <dcterms:modified xsi:type="dcterms:W3CDTF">2017-11-10T02:00:04Z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